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C0" w:rsidRPr="00405C76" w:rsidRDefault="008875EF" w:rsidP="00405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</w:t>
      </w:r>
      <w:r w:rsidRPr="008875EF">
        <w:rPr>
          <w:rFonts w:ascii="Times New Roman" w:hAnsi="Times New Roman" w:cs="Times New Roman"/>
          <w:b/>
          <w:sz w:val="28"/>
          <w:szCs w:val="28"/>
        </w:rPr>
        <w:t xml:space="preserve"> GIÁM ĐỐC BỆNH VIỆN Y DƯỢC CỔ TRUYỀN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0DC0" w:rsidTr="00F90DC0">
        <w:tc>
          <w:tcPr>
            <w:tcW w:w="9345" w:type="dxa"/>
          </w:tcPr>
          <w:p w:rsidR="00F90DC0" w:rsidRPr="00F90DC0" w:rsidRDefault="00F90DC0" w:rsidP="00405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0" w:rsidRPr="00F90DC0" w:rsidRDefault="00F90DC0" w:rsidP="004F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C8A669" wp14:editId="62A4D393">
                  <wp:extent cx="2473960" cy="2780324"/>
                  <wp:effectExtent l="0" t="0" r="2540" b="1270"/>
                  <wp:docPr id="6" name="Picture 6" descr="D:\Dương liễu YDCT\BGĐ\Đ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ương liễu YDCT\BGĐ\Đ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38" cy="290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F5D72" w:rsidRPr="004F5D72" w:rsidRDefault="00F90DC0" w:rsidP="00F9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>uyễn Thị Đức – Bác sỹ chuyên khoa I</w:t>
            </w:r>
          </w:p>
          <w:p w:rsidR="00F90DC0" w:rsidRPr="004F5D72" w:rsidRDefault="00F90DC0" w:rsidP="00F9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(Giám đốc)</w:t>
            </w:r>
          </w:p>
          <w:p w:rsidR="00F90DC0" w:rsidRPr="004F5D72" w:rsidRDefault="00F90DC0" w:rsidP="00F90DC0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Đ/c mail. </w:t>
            </w:r>
            <w:hyperlink r:id="rId5" w:history="1">
              <w:r w:rsidRPr="004F5D72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ntduc.syt@hagiang.gov.vn</w:t>
              </w:r>
            </w:hyperlink>
          </w:p>
          <w:p w:rsidR="00F90DC0" w:rsidRPr="00F90DC0" w:rsidRDefault="00F90DC0" w:rsidP="00F9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Đồng chí </w:t>
            </w:r>
            <w:r w:rsidRPr="00F90DC0">
              <w:rPr>
                <w:rFonts w:ascii="Times New Roman" w:hAnsi="Times New Roman"/>
                <w:b/>
                <w:sz w:val="28"/>
                <w:szCs w:val="28"/>
              </w:rPr>
              <w:t>Nguyễn Thị Đức</w:t>
            </w:r>
            <w:r w:rsidRPr="00F90DC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, </w:t>
            </w:r>
            <w:r w:rsidRPr="00F90DC0">
              <w:rPr>
                <w:rFonts w:ascii="Times New Roman" w:hAnsi="Times New Roman"/>
                <w:b/>
                <w:sz w:val="28"/>
                <w:szCs w:val="28"/>
              </w:rPr>
              <w:t xml:space="preserve">Bí thư Đảng ủy, </w:t>
            </w:r>
            <w:r w:rsidRPr="00F90DC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Giám đốc Bệnh viện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>- Trực tiếp chỉ đạo chung toàn bộ các hoạt động công tác của Bệnh viện, chịu trách nhiệm trước Sở Y tế về kết quả hoạt động của Bệnh viện.</w:t>
            </w:r>
          </w:p>
          <w:p w:rsidR="00F90DC0" w:rsidRPr="00F90DC0" w:rsidRDefault="00F90DC0" w:rsidP="00F90DC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ab/>
              <w:t>- Tổ chức triển khai và kiểm tra việc thực hiện đường lối, chủ trương của Đảng và chính sách pháp luật của Nhà nước</w:t>
            </w:r>
            <w:r w:rsidRPr="00F90DC0">
              <w:rPr>
                <w:rFonts w:ascii="Times New Roman" w:hAnsi="Times New Roman"/>
                <w:sz w:val="28"/>
                <w:szCs w:val="28"/>
              </w:rPr>
              <w:t>.</w:t>
            </w: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Trực tiếp phụ trách: </w:t>
            </w: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+ </w:t>
            </w:r>
            <w:r w:rsidRPr="00F90DC0"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>Công tác tổ chức bộ máy và cán bộ</w:t>
            </w:r>
            <w:r w:rsidRPr="00F90DC0">
              <w:rPr>
                <w:rFonts w:ascii="Times New Roman" w:hAnsi="Times New Roman"/>
                <w:spacing w:val="-8"/>
                <w:sz w:val="28"/>
                <w:szCs w:val="28"/>
              </w:rPr>
              <w:t>, viên chức</w:t>
            </w:r>
          </w:p>
          <w:p w:rsidR="00F90DC0" w:rsidRPr="00F90DC0" w:rsidRDefault="00F90DC0" w:rsidP="00F90DC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z w:val="28"/>
                <w:szCs w:val="28"/>
              </w:rPr>
              <w:tab/>
              <w:t>+ C</w:t>
            </w: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>ông tác bảo vệ chính trị nội bộ</w:t>
            </w:r>
          </w:p>
          <w:p w:rsidR="00F90DC0" w:rsidRPr="00F90DC0" w:rsidRDefault="00F90DC0" w:rsidP="00F90DC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90DC0">
              <w:rPr>
                <w:rFonts w:ascii="Times New Roman" w:hAnsi="Times New Roman"/>
                <w:sz w:val="28"/>
                <w:szCs w:val="28"/>
              </w:rPr>
              <w:tab/>
              <w:t xml:space="preserve">+ </w:t>
            </w: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>Công tác cải cách thủ tục hành chính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90DC0">
              <w:rPr>
                <w:rFonts w:ascii="Times New Roman" w:hAnsi="Times New Roman"/>
                <w:sz w:val="28"/>
                <w:szCs w:val="28"/>
              </w:rPr>
              <w:t>+ C</w:t>
            </w: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>ông tác hợp tác Quốc tế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+ Công tác </w:t>
            </w:r>
            <w:r w:rsidRPr="00F90DC0">
              <w:rPr>
                <w:rFonts w:ascii="Times New Roman" w:hAnsi="Times New Roman"/>
                <w:color w:val="000000"/>
                <w:sz w:val="28"/>
                <w:szCs w:val="28"/>
              </w:rPr>
              <w:t>Vật tư</w:t>
            </w:r>
            <w:r w:rsidRPr="00F90DC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thiết bị y tế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+ Công tác </w:t>
            </w:r>
            <w:r w:rsidRPr="00F90DC0">
              <w:rPr>
                <w:rFonts w:ascii="Times New Roman" w:hAnsi="Times New Roman"/>
                <w:color w:val="000000"/>
                <w:sz w:val="28"/>
                <w:szCs w:val="28"/>
              </w:rPr>
              <w:t>k</w:t>
            </w:r>
            <w:r w:rsidRPr="00F90DC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hám</w:t>
            </w:r>
            <w:r w:rsidRPr="00F90D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bệnh</w:t>
            </w:r>
            <w:r w:rsidRPr="00F90DC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, chữa bệnh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>+ Các chế độ, chính sách Bảo hiểm Y tế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>+ Kế hoạch, ngân sách, xây dựng cơ bản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>+ Công tác đấu thầu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z w:val="28"/>
                <w:szCs w:val="28"/>
              </w:rPr>
              <w:t xml:space="preserve">+ Công </w:t>
            </w:r>
            <w:r w:rsidRPr="00F90DC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tác Thi đua khen thưởng và kỷ luật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z w:val="28"/>
                <w:szCs w:val="28"/>
              </w:rPr>
              <w:t>+ Hỗ trợ xã khó khăn…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>+ Chủ tịch: Hội đồng Thi đua khen thưởng; Hội đồng kỷ luật; Hội đồng lương và chế độ chính sách; Hội đồng phụ cấp ưu đãi nghề; Hội đồng mua sắm tài sản, hàng hóa; Hội đồng khoa học; Hội đồng Thẩm định Đề án tinh giản biên chế; Hội đồng Thuốc và điều trị; Hội đồng Chuyên môn; Hội đồng Quản lý chất lượng Bệnh viện.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lastRenderedPageBreak/>
              <w:t>+ Trưởng ban chỉ đạo thực hiện Quy chế dân chủ cơ sở; Quy tắc ứng xử, Đổi mới phong cách, thái độ phục vụ của cán bộ y tế, hướng tới sự hài lòng của người bệnh của Bệnh viện.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>+ Tham gia: Chủ tịch Hội Đông Y tỉnh; Phó Chủ tịch Hội Châm cứu tỉnh; Hội Y học Sở Y tế</w:t>
            </w:r>
          </w:p>
          <w:p w:rsidR="00F90DC0" w:rsidRPr="00F90DC0" w:rsidRDefault="00F90DC0" w:rsidP="00F90DC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ab/>
              <w:t xml:space="preserve">+ Là chủ tài khoản. 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  <w:t>- Trực tiếp phụ trách và chỉ đạo các khoa, phòng: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  <w:t>+ Phòng Kế hoạch tổng hợp - Công nghệ thông tin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>+ Phòng Tổ chức cán bộ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>+ Phòng Tài chính - Kế toán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>+ Phòng Vật tư thiết bị y tế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>+ Khoa Khám bệnh đa khoa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es-ES"/>
              </w:rPr>
              <w:t>+ Khoa Ngoại tổng hợp - khoa Phụ</w:t>
            </w:r>
          </w:p>
          <w:p w:rsidR="00F90DC0" w:rsidRPr="00F90DC0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F90DC0">
              <w:rPr>
                <w:rFonts w:ascii="Times New Roman" w:hAnsi="Times New Roman"/>
                <w:spacing w:val="-8"/>
                <w:sz w:val="28"/>
                <w:szCs w:val="28"/>
              </w:rPr>
              <w:t>+ Khoa Chẩn đoán hình ảnh-Thăm dò chức năng.</w:t>
            </w:r>
          </w:p>
          <w:p w:rsidR="00F90DC0" w:rsidRPr="00F90DC0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90DC0">
              <w:rPr>
                <w:rFonts w:ascii="Times New Roman" w:hAnsi="Times New Roman"/>
                <w:sz w:val="28"/>
                <w:szCs w:val="28"/>
                <w:lang w:val="pt-BR"/>
              </w:rPr>
              <w:t>- Tham gia sinh hoạt, chấm công tại Khoa A10</w:t>
            </w:r>
          </w:p>
          <w:p w:rsidR="00F90DC0" w:rsidRPr="00F90DC0" w:rsidRDefault="00F90DC0" w:rsidP="00F9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C0" w:rsidTr="00F90DC0">
        <w:tc>
          <w:tcPr>
            <w:tcW w:w="9345" w:type="dxa"/>
          </w:tcPr>
          <w:p w:rsidR="004F5D72" w:rsidRDefault="004F5D72" w:rsidP="00B6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0" w:rsidRPr="00B631E1" w:rsidRDefault="00405C76" w:rsidP="004F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76525" cy="3201823"/>
                  <wp:effectExtent l="0" t="0" r="0" b="0"/>
                  <wp:docPr id="9" name="Picture 9" descr="D:\Dương liễu YDCT\BGĐ\THUẬ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ương liễu YDCT\BGĐ\THUẬ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44" cy="322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D72" w:rsidRPr="004F5D72" w:rsidRDefault="00F90DC0" w:rsidP="00F9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Nguyễn Đức Thuận – Dược sỹ chuyện khoa I </w:t>
            </w:r>
          </w:p>
          <w:p w:rsidR="00F90DC0" w:rsidRPr="004F5D72" w:rsidRDefault="00F90DC0" w:rsidP="00F9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>(Phó Giám đốc)</w:t>
            </w:r>
          </w:p>
          <w:p w:rsidR="00F90DC0" w:rsidRPr="004F5D72" w:rsidRDefault="00F90DC0" w:rsidP="00F90DC0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Đ/c mail. </w:t>
            </w:r>
            <w:hyperlink r:id="rId7" w:history="1">
              <w:r w:rsidRPr="004F5D72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ndthuan.syt@hagiang.gov.vn</w:t>
              </w:r>
            </w:hyperlink>
          </w:p>
          <w:p w:rsidR="00F90DC0" w:rsidRPr="00B631E1" w:rsidRDefault="00F90DC0" w:rsidP="00F90DC0">
            <w:pPr>
              <w:spacing w:after="120"/>
              <w:ind w:firstLine="7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Đồng chí </w:t>
            </w:r>
            <w:r w:rsidRPr="00B631E1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Nguyễn Đức Thuận</w:t>
            </w:r>
            <w:r w:rsidRPr="00B631E1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,</w:t>
            </w:r>
            <w:r w:rsidRPr="00B631E1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 xml:space="preserve"> Phó Bí thư Đảng ủy Bệnh viện, </w:t>
            </w:r>
            <w:r w:rsidRPr="00B631E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Phó Giám đốc Bệnh viện</w:t>
            </w:r>
          </w:p>
          <w:p w:rsidR="00F90DC0" w:rsidRPr="00405C76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</w:pPr>
            <w:r w:rsidRPr="00405C76"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  <w:t xml:space="preserve">- Là người đại diện phát ngôn và cung cấp thông tin cho báo chí của Bệnh viện.   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Là người giúp việc cho Giám đốc, được Giám đốc phân công trực tiếp phụ trách các lĩnh vực: 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Công tác Dược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1E1">
              <w:rPr>
                <w:rFonts w:ascii="Times New Roman" w:hAnsi="Times New Roman"/>
                <w:sz w:val="28"/>
                <w:szCs w:val="28"/>
              </w:rPr>
              <w:t>+ C</w:t>
            </w:r>
            <w:r w:rsidRPr="00B631E1">
              <w:rPr>
                <w:rFonts w:ascii="Times New Roman" w:hAnsi="Times New Roman"/>
                <w:sz w:val="28"/>
                <w:szCs w:val="28"/>
                <w:lang w:val="vi-VN"/>
              </w:rPr>
              <w:t>ông tác Hành chính Quản trị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 w:eastAsia="vi-VN"/>
              </w:rPr>
              <w:lastRenderedPageBreak/>
              <w:t>+ Công tác tuyên truyền giáo dục sức khỏe</w:t>
            </w: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  <w:p w:rsidR="00F90DC0" w:rsidRPr="00405C76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</w:pPr>
            <w:r w:rsidRPr="00405C76">
              <w:rPr>
                <w:rFonts w:ascii="Times New Roman" w:hAnsi="Times New Roman"/>
                <w:spacing w:val="-8"/>
                <w:sz w:val="28"/>
                <w:szCs w:val="28"/>
                <w:lang w:val="es-ES"/>
              </w:rPr>
              <w:t>- Tham gia công tác thanh quyết toán, giám định hồ sơ bệnh án tại Bệnh viện.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Chủ tịch: Hội đồng Bảo hộ lao động; Hội đồng kiểm soát nhiễm khuẩn;  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Trưởng ban Quản lý và xử lý chất thải y tế;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Tham gia Hội đồng: Thi đua khen thưởng; Hội đồng kỷ luật; Hội đồng lương và chế độ chính sách; Hội đồng phụ cấp ưu đãi nghề; Hội đồng mua sắm tài sản, hàng hóa; Hội đồng khoa học; Hội đồng Thẩm định Đề án tinh giản biên chế; Hội đồng Thuốc và điều trị; Hội đồng Quản lý chất lượng Bệnh viện.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Tham gia Ban chỉ đạo thực hiện Quy chế dân chủ cơ sở; Quy tắc ứng xử, Đổi mới phong cách, thái độ phục vụ của cán bộ y tế, hướng tới sự hài lòng của người bệnh của Bệnh viện.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Là chủ tài khoản khi được ủy quyền 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Trực tiếp phụ trách các khoa, phòng: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Phòng Hành chính Quản trị</w:t>
            </w:r>
          </w:p>
          <w:p w:rsidR="00F90DC0" w:rsidRPr="00B631E1" w:rsidRDefault="00F90DC0" w:rsidP="00F90DC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ab/>
              <w:t>+ Khoa Dược</w:t>
            </w:r>
          </w:p>
          <w:p w:rsidR="00F90DC0" w:rsidRPr="00B631E1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Khoa Kiểm soát nhiễm khuẩn</w:t>
            </w:r>
          </w:p>
          <w:p w:rsidR="00F90DC0" w:rsidRPr="00B631E1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Khoa Dinh dưỡng</w:t>
            </w:r>
          </w:p>
          <w:p w:rsidR="00F90DC0" w:rsidRPr="00B631E1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Khoa Xét nghiệm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1E1">
              <w:rPr>
                <w:rFonts w:ascii="Times New Roman" w:hAnsi="Times New Roman"/>
                <w:sz w:val="28"/>
                <w:szCs w:val="28"/>
              </w:rPr>
              <w:t>- Dự giao ban chuyên môn luân phiên các khoa, phòng phụ trách và các khoa, phòng khác khi được ủy quyền</w:t>
            </w:r>
          </w:p>
          <w:p w:rsidR="00F90DC0" w:rsidRPr="00405C76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05C76">
              <w:rPr>
                <w:rFonts w:ascii="Times New Roman" w:hAnsi="Times New Roman"/>
                <w:spacing w:val="-8"/>
                <w:sz w:val="28"/>
                <w:szCs w:val="28"/>
              </w:rPr>
              <w:t>- Ngoài ra còn tham gia một số hoạt động khác khi được Giám đốc phân công.</w:t>
            </w:r>
          </w:p>
          <w:p w:rsidR="00405C76" w:rsidRPr="00B631E1" w:rsidRDefault="00F90DC0" w:rsidP="00405C76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pt-BR"/>
              </w:rPr>
              <w:t>- Tham gia giao ban chỉ đạo tại các khoa, phòng được phân công phụ trách, sinh hoạt và chấm công tại Khoa Dược</w:t>
            </w: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.</w:t>
            </w:r>
          </w:p>
        </w:tc>
      </w:tr>
      <w:tr w:rsidR="00F90DC0" w:rsidTr="00F90DC0">
        <w:tc>
          <w:tcPr>
            <w:tcW w:w="9345" w:type="dxa"/>
          </w:tcPr>
          <w:p w:rsidR="004F5D72" w:rsidRDefault="004F5D72" w:rsidP="00B631E1">
            <w:pPr>
              <w:spacing w:after="120"/>
              <w:ind w:firstLine="720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B631E1" w:rsidRPr="004F5D72" w:rsidRDefault="00B631E1" w:rsidP="004F5D72">
            <w:pPr>
              <w:spacing w:after="120"/>
              <w:ind w:firstLine="72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D34D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C390F5" wp14:editId="3F9CDE98">
                  <wp:extent cx="2473325" cy="2903919"/>
                  <wp:effectExtent l="0" t="0" r="3175" b="0"/>
                  <wp:docPr id="8" name="Picture 8" descr="D:\Dương liễu YDCT\BGĐ\DƯƠ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ương liễu YDCT\BGĐ\DƯƠ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477" cy="296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1E1" w:rsidRPr="004F5D72" w:rsidRDefault="00B631E1" w:rsidP="00B6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>Đỗ Đại Dương - Bác sỹ</w:t>
            </w:r>
          </w:p>
          <w:p w:rsidR="00B631E1" w:rsidRPr="00B631E1" w:rsidRDefault="00B631E1" w:rsidP="00B6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>(Phó Giám đốc</w:t>
            </w:r>
            <w:r w:rsidRPr="00B631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31E1" w:rsidRPr="004F5D72" w:rsidRDefault="00B631E1" w:rsidP="00B6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Đ/c mail. </w:t>
            </w:r>
            <w:hyperlink r:id="rId9" w:history="1">
              <w:r w:rsidRPr="004F5D72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ddduong.syt@hagiang.gov.vn</w:t>
              </w:r>
            </w:hyperlink>
          </w:p>
          <w:p w:rsidR="00B631E1" w:rsidRPr="00B631E1" w:rsidRDefault="00B631E1" w:rsidP="00B6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lastRenderedPageBreak/>
              <w:t>Đồng chí Đỗ Đại Dương, Phó Giám đốc Bệnh viện, Chủ tịch Công đoàn cơ sở Bệnh viện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Là người giúp việc cho Giám đốc, được Giám đốc Bệnh viện phân công làm Phó Giám đốc Thường trực.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Phụ trách các lĩnh vực: 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+ </w:t>
            </w: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Khám bệnh, chữa bệnh, khám bệnh tự nguyện và ngoại viện</w:t>
            </w:r>
          </w:p>
          <w:p w:rsidR="00F90DC0" w:rsidRPr="00B631E1" w:rsidRDefault="00F90DC0" w:rsidP="00F90DC0">
            <w:pPr>
              <w:spacing w:after="120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Công tác</w:t>
            </w:r>
            <w:r w:rsidRPr="00B631E1">
              <w:rPr>
                <w:rFonts w:ascii="Times New Roman" w:hAnsi="Times New Roman"/>
                <w:sz w:val="28"/>
                <w:szCs w:val="28"/>
                <w:lang w:val="es-ES" w:eastAsia="vi-VN"/>
              </w:rPr>
              <w:t xml:space="preserve"> bảo tồn và phát triển y, dược cổ truyền</w:t>
            </w: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  <w:p w:rsidR="00F90DC0" w:rsidRPr="00405C76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s-ES"/>
              </w:rPr>
            </w:pPr>
            <w:r w:rsidRPr="00405C76">
              <w:rPr>
                <w:rFonts w:ascii="Times New Roman" w:hAnsi="Times New Roman"/>
                <w:spacing w:val="-6"/>
                <w:sz w:val="28"/>
                <w:szCs w:val="28"/>
                <w:lang w:val="es-ES"/>
              </w:rPr>
              <w:t xml:space="preserve">+ </w:t>
            </w:r>
            <w:r w:rsidRPr="00405C76">
              <w:rPr>
                <w:rFonts w:ascii="Times New Roman" w:hAnsi="Times New Roman"/>
                <w:spacing w:val="-6"/>
                <w:sz w:val="28"/>
                <w:szCs w:val="28"/>
              </w:rPr>
              <w:t>C</w:t>
            </w:r>
            <w:r w:rsidRPr="00405C76">
              <w:rPr>
                <w:rFonts w:ascii="Times New Roman" w:hAnsi="Times New Roman"/>
                <w:spacing w:val="-6"/>
                <w:sz w:val="28"/>
                <w:szCs w:val="28"/>
                <w:lang w:val="vi-VN"/>
              </w:rPr>
              <w:t>ông tác đào tạo, nghiên cứu khoa học</w:t>
            </w:r>
            <w:r w:rsidRPr="00405C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405C76">
              <w:rPr>
                <w:rFonts w:ascii="Times New Roman" w:hAnsi="Times New Roman"/>
                <w:spacing w:val="-6"/>
                <w:sz w:val="28"/>
                <w:szCs w:val="28"/>
                <w:lang w:val="es-ES"/>
              </w:rPr>
              <w:t>chỉ đạo tuyến và thực hiện Đề án 1816</w:t>
            </w:r>
          </w:p>
          <w:p w:rsidR="00F90DC0" w:rsidRPr="00B631E1" w:rsidRDefault="00F90DC0" w:rsidP="00F90DC0">
            <w:pPr>
              <w:spacing w:after="120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Công nghệ thông tin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+ Kiểm tra, ký, duyệt các giấy tờ liên quan đến Hồ sơ bệnh án, </w:t>
            </w:r>
          </w:p>
          <w:p w:rsidR="00F90DC0" w:rsidRPr="00B631E1" w:rsidRDefault="00F90DC0" w:rsidP="00F90DC0">
            <w:pPr>
              <w:spacing w:after="120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Công tác thanh quyết toán, giám định hồ sơ bệnh án tại Bệnh viện.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Công đoàn cơ sở, Đoàn Thanh niên.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+ Công tác Quốc phòng-An ninh; Công tác dân quân tự vệ; Công tác Quân dân y kết hợp; 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Chủ tịch: Hội đồng Điều dưỡng; Hội Chữ thập đỏ; Hội khuyến học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Tham gia Hội đồng: Thi đua khen thưởng; Hội đồng kỷ luật; Hội đồng lương và chế độ chính sách; Hội đồng phụ cấp ưu đãi nghề; Hội đồng mua sắm tài sản, hàng hóa; Hội đồng khoa học; Hội đồng Thẩm định Đề án tinh giản biên chế; Hội đồng chuyên môn; Hội đồng Thuốc và điều trị; Hội đồng Bảo hộ lao động; Hội đồng Quản lý chất lượng Bệnh viện,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Tham gia: Ban chỉ đạo thực hiện Quy chế dân chủ cơ sở; Quy tắc ứng xử, Đổi mới phong cách, thái độ phục vụ của cán bộ y tế, hướng tới sự hài lòng của người bệnh.</w:t>
            </w:r>
          </w:p>
          <w:p w:rsidR="00F90DC0" w:rsidRPr="00B631E1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Là chủ tài khoản khi được ủy quyền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- Trực tiếp phụ trách các khoa, phòng: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Phòng Đào tạo, nghiên cứu khoa học, Chỉ đạo tuyến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Phòng Điều dưỡng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Khoa Hồi sức tích cực - Chống độc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1E1">
              <w:rPr>
                <w:rFonts w:ascii="Times New Roman" w:hAnsi="Times New Roman"/>
                <w:sz w:val="28"/>
                <w:szCs w:val="28"/>
              </w:rPr>
              <w:t>+ Khoa Nội tổng hợp - khoa Nhi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pt-BR"/>
              </w:rPr>
              <w:t>+ Khoa Lão khoa</w:t>
            </w:r>
          </w:p>
          <w:p w:rsidR="00F90DC0" w:rsidRPr="00B631E1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Khoa Vật lý trị liệu - Phục hồi chức năng</w:t>
            </w:r>
          </w:p>
          <w:p w:rsidR="00F90DC0" w:rsidRPr="00B631E1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+ Khoa Châm cứu - Dưỡng sinh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pt-BR"/>
              </w:rPr>
              <w:t>+ Khoa A10</w:t>
            </w:r>
          </w:p>
          <w:p w:rsidR="00F90DC0" w:rsidRPr="00B631E1" w:rsidRDefault="00F90DC0" w:rsidP="00F90DC0">
            <w:pPr>
              <w:spacing w:after="120"/>
              <w:ind w:left="360" w:firstLine="36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pt-BR"/>
              </w:rPr>
              <w:t>+ Khoa Ngũ Quan - Da liễu.</w:t>
            </w:r>
          </w:p>
          <w:p w:rsidR="00F90DC0" w:rsidRPr="00B631E1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pt-BR"/>
              </w:rPr>
              <w:t>- Dự giao ban chuyên môn luân phiên các khoa, phòng phụ trách và các khoa, phòng khác khi được ủy quyền</w:t>
            </w:r>
          </w:p>
          <w:p w:rsidR="00F90DC0" w:rsidRPr="00405C76" w:rsidRDefault="00F90DC0" w:rsidP="00F90DC0">
            <w:pPr>
              <w:spacing w:after="120"/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405C76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Ngoài ra còn tham gia một số hoạt động khác khi được Giám đốc phân công</w:t>
            </w:r>
          </w:p>
          <w:p w:rsidR="00F90DC0" w:rsidRPr="00F90DC0" w:rsidRDefault="00F90DC0" w:rsidP="00F90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E1">
              <w:rPr>
                <w:rFonts w:ascii="Times New Roman" w:hAnsi="Times New Roman"/>
                <w:sz w:val="28"/>
                <w:szCs w:val="28"/>
                <w:lang w:val="pt-BR"/>
              </w:rPr>
              <w:t>- Tham gia giao ban chỉ đạo tại các khoa, phòng được phân công phụ trách, sinh hoạt và chấm công tại Khoa Hồi sức tích cực - Chống độc</w:t>
            </w:r>
            <w:r w:rsidRPr="00B631E1">
              <w:rPr>
                <w:rFonts w:ascii="Times New Roman" w:hAnsi="Times New Roman"/>
                <w:sz w:val="28"/>
                <w:szCs w:val="28"/>
                <w:lang w:val="es-ES"/>
              </w:rPr>
              <w:t>.</w:t>
            </w:r>
          </w:p>
        </w:tc>
      </w:tr>
    </w:tbl>
    <w:p w:rsidR="00F90DC0" w:rsidRDefault="00F90DC0">
      <w:pPr>
        <w:rPr>
          <w:rFonts w:ascii="Times New Roman" w:hAnsi="Times New Roman" w:cs="Times New Roman"/>
          <w:sz w:val="28"/>
          <w:szCs w:val="28"/>
        </w:rPr>
      </w:pPr>
    </w:p>
    <w:p w:rsidR="008875EF" w:rsidRPr="008875EF" w:rsidRDefault="008875EF">
      <w:pPr>
        <w:rPr>
          <w:rFonts w:ascii="Times New Roman" w:hAnsi="Times New Roman" w:cs="Times New Roman"/>
          <w:sz w:val="28"/>
          <w:szCs w:val="28"/>
        </w:rPr>
      </w:pPr>
    </w:p>
    <w:p w:rsidR="008875EF" w:rsidRPr="008875EF" w:rsidRDefault="008875EF">
      <w:pPr>
        <w:rPr>
          <w:rFonts w:ascii="Times New Roman" w:hAnsi="Times New Roman" w:cs="Times New Roman"/>
          <w:sz w:val="28"/>
          <w:szCs w:val="28"/>
        </w:rPr>
      </w:pPr>
    </w:p>
    <w:sectPr w:rsidR="008875EF" w:rsidRPr="008875EF" w:rsidSect="00405C76">
      <w:type w:val="continuous"/>
      <w:pgSz w:w="11907" w:h="16840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F"/>
    <w:rsid w:val="000C71BF"/>
    <w:rsid w:val="00136A68"/>
    <w:rsid w:val="00174484"/>
    <w:rsid w:val="002C3EAB"/>
    <w:rsid w:val="00405C76"/>
    <w:rsid w:val="004F5D72"/>
    <w:rsid w:val="006D693E"/>
    <w:rsid w:val="008875EF"/>
    <w:rsid w:val="00B631E1"/>
    <w:rsid w:val="00D34D04"/>
    <w:rsid w:val="00DC7F14"/>
    <w:rsid w:val="00E246BE"/>
    <w:rsid w:val="00F457EB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AE1B"/>
  <w15:chartTrackingRefBased/>
  <w15:docId w15:val="{DC076115-80AB-48A2-9138-DC2935E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5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C7F14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C7F1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ndthuan.syt@hagiang.gov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ntduc.syt@hagiang.gov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dduong.syt@hagiang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2020-03-25T08:37:00Z</dcterms:created>
  <dcterms:modified xsi:type="dcterms:W3CDTF">2020-03-30T08:44:00Z</dcterms:modified>
</cp:coreProperties>
</file>