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801" w14:textId="69EA9102" w:rsidR="00B131BE" w:rsidRPr="008C6367" w:rsidRDefault="00B131BE" w:rsidP="001F4704">
      <w:pPr>
        <w:shd w:val="clear" w:color="auto" w:fill="FFFFFF"/>
        <w:spacing w:after="0" w:line="240" w:lineRule="auto"/>
        <w:jc w:val="center"/>
        <w:rPr>
          <w:rFonts w:eastAsia="Times New Roman" w:cs="Times New Roman"/>
          <w:b/>
          <w:bCs/>
          <w:color w:val="050505"/>
          <w:kern w:val="0"/>
          <w:sz w:val="28"/>
          <w:szCs w:val="28"/>
          <w14:ligatures w14:val="none"/>
        </w:rPr>
      </w:pPr>
      <w:r w:rsidRPr="00B131BE">
        <w:rPr>
          <w:rFonts w:eastAsia="Times New Roman" w:cs="Times New Roman"/>
          <w:b/>
          <w:bCs/>
          <w:color w:val="050505"/>
          <w:kern w:val="0"/>
          <w:sz w:val="28"/>
          <w:szCs w:val="28"/>
          <w14:ligatures w14:val="none"/>
        </w:rPr>
        <w:t xml:space="preserve">CÔNG ĐOÀN BỆNH VIỆN Y HỌC CỔ TRUYỀN </w:t>
      </w:r>
      <w:r w:rsidRPr="008C6367">
        <w:rPr>
          <w:rFonts w:eastAsia="Times New Roman" w:cs="Times New Roman"/>
          <w:b/>
          <w:bCs/>
          <w:color w:val="050505"/>
          <w:kern w:val="0"/>
          <w:sz w:val="28"/>
          <w:szCs w:val="28"/>
          <w14:ligatures w14:val="none"/>
        </w:rPr>
        <w:t>HÀ GIANG</w:t>
      </w:r>
      <w:r w:rsidRPr="00B131BE">
        <w:rPr>
          <w:rFonts w:eastAsia="Times New Roman" w:cs="Times New Roman"/>
          <w:b/>
          <w:bCs/>
          <w:color w:val="050505"/>
          <w:kern w:val="0"/>
          <w:sz w:val="28"/>
          <w:szCs w:val="28"/>
          <w14:ligatures w14:val="none"/>
        </w:rPr>
        <w:t xml:space="preserve"> TỔ CHỨC CHƯƠNG TRÌNH THAM QUAN</w:t>
      </w:r>
      <w:r w:rsidR="001F4704">
        <w:rPr>
          <w:rFonts w:eastAsia="Times New Roman" w:cs="Times New Roman"/>
          <w:b/>
          <w:bCs/>
          <w:color w:val="050505"/>
          <w:kern w:val="0"/>
          <w:sz w:val="28"/>
          <w:szCs w:val="28"/>
          <w14:ligatures w14:val="none"/>
        </w:rPr>
        <w:t xml:space="preserve"> TRẢI NGHIỆM</w:t>
      </w:r>
      <w:r w:rsidRPr="00B131BE">
        <w:rPr>
          <w:rFonts w:eastAsia="Times New Roman" w:cs="Times New Roman"/>
          <w:b/>
          <w:bCs/>
          <w:color w:val="050505"/>
          <w:kern w:val="0"/>
          <w:sz w:val="28"/>
          <w:szCs w:val="28"/>
          <w14:ligatures w14:val="none"/>
        </w:rPr>
        <w:t xml:space="preserve"> NHÂN NGÀY QUỐC TẾ PHỤ NỮ 8/3</w:t>
      </w:r>
    </w:p>
    <w:p w14:paraId="4C72C156" w14:textId="77777777" w:rsidR="00B131BE" w:rsidRPr="00B131BE" w:rsidRDefault="00B131BE" w:rsidP="00B131BE">
      <w:pPr>
        <w:shd w:val="clear" w:color="auto" w:fill="FFFFFF"/>
        <w:spacing w:after="0" w:line="240" w:lineRule="auto"/>
        <w:jc w:val="both"/>
        <w:rPr>
          <w:rFonts w:eastAsia="Times New Roman" w:cs="Times New Roman"/>
          <w:b/>
          <w:bCs/>
          <w:color w:val="050505"/>
          <w:kern w:val="0"/>
          <w:sz w:val="28"/>
          <w:szCs w:val="28"/>
          <w14:ligatures w14:val="none"/>
        </w:rPr>
      </w:pPr>
    </w:p>
    <w:p w14:paraId="36BA6354" w14:textId="3F47B35A" w:rsidR="00B131BE" w:rsidRPr="00B131BE" w:rsidRDefault="001F4704" w:rsidP="00B131BE">
      <w:pPr>
        <w:shd w:val="clear" w:color="auto" w:fill="FFFFFF"/>
        <w:spacing w:after="0" w:line="240" w:lineRule="auto"/>
        <w:jc w:val="both"/>
        <w:rPr>
          <w:rFonts w:eastAsia="Times New Roman" w:cs="Times New Roman"/>
          <w:color w:val="050505"/>
          <w:kern w:val="0"/>
          <w:sz w:val="28"/>
          <w:szCs w:val="28"/>
          <w14:ligatures w14:val="none"/>
        </w:rPr>
      </w:pPr>
      <w:r w:rsidRPr="008C6367">
        <w:rPr>
          <w:rFonts w:eastAsia="Times New Roman" w:cs="Times New Roman"/>
          <w:noProof/>
          <w:color w:val="050505"/>
          <w:kern w:val="0"/>
          <w:sz w:val="28"/>
          <w:szCs w:val="28"/>
          <w14:ligatures w14:val="none"/>
        </w:rPr>
        <w:drawing>
          <wp:inline distT="0" distB="0" distL="0" distR="0" wp14:anchorId="6DD38DA3" wp14:editId="67EDA9C9">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cs="Times New Roman"/>
          <w:color w:val="050505"/>
          <w:kern w:val="0"/>
          <w:sz w:val="28"/>
          <w:szCs w:val="28"/>
          <w14:ligatures w14:val="none"/>
        </w:rPr>
        <w:t>N</w:t>
      </w:r>
      <w:r w:rsidR="00B131BE" w:rsidRPr="00B131BE">
        <w:rPr>
          <w:rFonts w:eastAsia="Times New Roman" w:cs="Times New Roman"/>
          <w:color w:val="050505"/>
          <w:kern w:val="0"/>
          <w:sz w:val="28"/>
          <w:szCs w:val="28"/>
          <w14:ligatures w14:val="none"/>
        </w:rPr>
        <w:t xml:space="preserve">gày 4/3/2023, được sự </w:t>
      </w:r>
      <w:r>
        <w:rPr>
          <w:rFonts w:eastAsia="Times New Roman" w:cs="Times New Roman"/>
          <w:color w:val="050505"/>
          <w:kern w:val="0"/>
          <w:sz w:val="28"/>
          <w:szCs w:val="28"/>
          <w14:ligatures w14:val="none"/>
        </w:rPr>
        <w:t>đồng ý</w:t>
      </w:r>
      <w:r w:rsidR="00B131BE" w:rsidRPr="00B131BE">
        <w:rPr>
          <w:rFonts w:eastAsia="Times New Roman" w:cs="Times New Roman"/>
          <w:color w:val="050505"/>
          <w:kern w:val="0"/>
          <w:sz w:val="28"/>
          <w:szCs w:val="28"/>
          <w14:ligatures w14:val="none"/>
        </w:rPr>
        <w:t xml:space="preserve"> của Đảng ủy, Ban Giám đốc, BCH Công đoàn, Ban nữ công Công đoàn Bệnh viện Y học cổ truyền </w:t>
      </w:r>
      <w:r w:rsidR="00B131BE" w:rsidRPr="008C6367">
        <w:rPr>
          <w:rFonts w:eastAsia="Times New Roman" w:cs="Times New Roman"/>
          <w:color w:val="050505"/>
          <w:kern w:val="0"/>
          <w:sz w:val="28"/>
          <w:szCs w:val="28"/>
          <w14:ligatures w14:val="none"/>
        </w:rPr>
        <w:t>Hà Giang</w:t>
      </w:r>
      <w:r w:rsidR="00B131BE" w:rsidRPr="00B131BE">
        <w:rPr>
          <w:rFonts w:eastAsia="Times New Roman" w:cs="Times New Roman"/>
          <w:color w:val="050505"/>
          <w:kern w:val="0"/>
          <w:sz w:val="28"/>
          <w:szCs w:val="28"/>
          <w14:ligatures w14:val="none"/>
        </w:rPr>
        <w:t xml:space="preserve"> đã tổ chức chương trình tham quan</w:t>
      </w:r>
      <w:r>
        <w:rPr>
          <w:rFonts w:eastAsia="Times New Roman" w:cs="Times New Roman"/>
          <w:color w:val="050505"/>
          <w:kern w:val="0"/>
          <w:sz w:val="28"/>
          <w:szCs w:val="28"/>
          <w14:ligatures w14:val="none"/>
        </w:rPr>
        <w:t xml:space="preserve"> trải nghiệm</w:t>
      </w:r>
      <w:r w:rsidR="00B131BE" w:rsidRPr="00B131BE">
        <w:rPr>
          <w:rFonts w:eastAsia="Times New Roman" w:cs="Times New Roman"/>
          <w:color w:val="050505"/>
          <w:kern w:val="0"/>
          <w:sz w:val="28"/>
          <w:szCs w:val="28"/>
          <w14:ligatures w14:val="none"/>
        </w:rPr>
        <w:t xml:space="preserve"> </w:t>
      </w:r>
      <w:r w:rsidR="00B131BE" w:rsidRPr="008C6367">
        <w:rPr>
          <w:rFonts w:eastAsia="Times New Roman" w:cs="Times New Roman"/>
          <w:color w:val="050505"/>
          <w:kern w:val="0"/>
          <w:sz w:val="28"/>
          <w:szCs w:val="28"/>
          <w14:ligatures w14:val="none"/>
        </w:rPr>
        <w:t xml:space="preserve">Khu du lịch </w:t>
      </w:r>
      <w:r w:rsidRPr="001F4704">
        <w:rPr>
          <w:rFonts w:eastAsia="Times New Roman" w:cs="Times New Roman"/>
          <w:color w:val="050505"/>
          <w:kern w:val="0"/>
          <w:sz w:val="28"/>
          <w:szCs w:val="28"/>
          <w14:ligatures w14:val="none"/>
        </w:rPr>
        <w:t>H`MONG VILLAGE</w:t>
      </w:r>
      <w:r w:rsidR="00B131BE" w:rsidRPr="008C6367">
        <w:rPr>
          <w:rFonts w:eastAsia="Times New Roman" w:cs="Times New Roman"/>
          <w:color w:val="050505"/>
          <w:kern w:val="0"/>
          <w:sz w:val="28"/>
          <w:szCs w:val="28"/>
          <w14:ligatures w14:val="none"/>
        </w:rPr>
        <w:t xml:space="preserve"> và </w:t>
      </w:r>
      <w:r w:rsidR="007E7938" w:rsidRPr="008C6367">
        <w:rPr>
          <w:rFonts w:eastAsia="Times New Roman" w:cs="Times New Roman"/>
          <w:color w:val="050505"/>
          <w:kern w:val="0"/>
          <w:sz w:val="28"/>
          <w:szCs w:val="28"/>
          <w14:ligatures w14:val="none"/>
        </w:rPr>
        <w:t xml:space="preserve">khu du lịch </w:t>
      </w:r>
      <w:r w:rsidR="00B131BE" w:rsidRPr="008C6367">
        <w:rPr>
          <w:rFonts w:eastAsia="Times New Roman" w:cs="Times New Roman"/>
          <w:color w:val="050505"/>
          <w:kern w:val="0"/>
          <w:sz w:val="28"/>
          <w:szCs w:val="28"/>
          <w14:ligatures w14:val="none"/>
        </w:rPr>
        <w:t>cộng đồng Xã Nặm Đăm và</w:t>
      </w:r>
      <w:r w:rsidR="00B131BE" w:rsidRPr="00B131BE">
        <w:rPr>
          <w:rFonts w:eastAsia="Times New Roman" w:cs="Times New Roman"/>
          <w:color w:val="050505"/>
          <w:kern w:val="0"/>
          <w:sz w:val="28"/>
          <w:szCs w:val="28"/>
          <w14:ligatures w14:val="none"/>
        </w:rPr>
        <w:t xml:space="preserve"> cho nữ đoàn viên công đoàn</w:t>
      </w:r>
      <w:r w:rsidR="00B131BE" w:rsidRPr="008C6367">
        <w:rPr>
          <w:rFonts w:eastAsia="Times New Roman" w:cs="Times New Roman"/>
          <w:color w:val="050505"/>
          <w:kern w:val="0"/>
          <w:sz w:val="28"/>
          <w:szCs w:val="28"/>
          <w14:ligatures w14:val="none"/>
        </w:rPr>
        <w:t>.</w:t>
      </w:r>
    </w:p>
    <w:p w14:paraId="27816CC0" w14:textId="77777777" w:rsidR="00B131BE" w:rsidRPr="00B131BE" w:rsidRDefault="00B131BE" w:rsidP="00B131BE">
      <w:pPr>
        <w:shd w:val="clear" w:color="auto" w:fill="FFFFFF"/>
        <w:spacing w:after="0" w:line="240" w:lineRule="auto"/>
        <w:jc w:val="both"/>
        <w:rPr>
          <w:rFonts w:eastAsia="Times New Roman" w:cs="Times New Roman"/>
          <w:color w:val="050505"/>
          <w:kern w:val="0"/>
          <w:sz w:val="28"/>
          <w:szCs w:val="28"/>
          <w14:ligatures w14:val="none"/>
        </w:rPr>
      </w:pPr>
      <w:r w:rsidRPr="00B131BE">
        <w:rPr>
          <w:rFonts w:eastAsia="Times New Roman" w:cs="Times New Roman"/>
          <w:color w:val="050505"/>
          <w:kern w:val="0"/>
          <w:sz w:val="28"/>
          <w:szCs w:val="28"/>
          <w14:ligatures w14:val="none"/>
        </w:rPr>
        <w:t xml:space="preserve">Chương trình là dịp để chị em gặp gỡ, giao lưu, chia sẻ kinh nghiệm công tác, đồng thời tạo môi trường đoàn kết, gắn bó giữa các thành viên. </w:t>
      </w:r>
    </w:p>
    <w:p w14:paraId="4B6FAA73" w14:textId="5C02AA16" w:rsidR="00B131BE" w:rsidRDefault="00B131BE" w:rsidP="00B131BE">
      <w:pPr>
        <w:shd w:val="clear" w:color="auto" w:fill="FFFFFF"/>
        <w:spacing w:after="0" w:line="240" w:lineRule="auto"/>
        <w:jc w:val="both"/>
        <w:rPr>
          <w:rFonts w:eastAsia="Times New Roman" w:cs="Times New Roman"/>
          <w:color w:val="050505"/>
          <w:kern w:val="0"/>
          <w:sz w:val="28"/>
          <w:szCs w:val="28"/>
          <w14:ligatures w14:val="none"/>
        </w:rPr>
      </w:pPr>
      <w:r w:rsidRPr="008C6367">
        <w:rPr>
          <w:rFonts w:eastAsia="Times New Roman" w:cs="Times New Roman"/>
          <w:noProof/>
          <w:color w:val="050505"/>
          <w:kern w:val="0"/>
          <w:sz w:val="28"/>
          <w:szCs w:val="28"/>
          <w14:ligatures w14:val="none"/>
        </w:rPr>
        <w:drawing>
          <wp:inline distT="0" distB="0" distL="0" distR="0" wp14:anchorId="0577112D" wp14:editId="7EE6927C">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131BE">
        <w:rPr>
          <w:rFonts w:eastAsia="Times New Roman" w:cs="Times New Roman"/>
          <w:color w:val="050505"/>
          <w:kern w:val="0"/>
          <w:sz w:val="28"/>
          <w:szCs w:val="28"/>
          <w14:ligatures w14:val="none"/>
        </w:rPr>
        <w:t>Có thể nói, toàn thể thành viên của chuyến đi đã trải qua những giờ phút thật ý nghĩa trong dịp đặc biệt này. Dường như sau chuyến đi các nữ đoàn viên công đoàn như được tiếp thêm nguồn năng lượng tích cực hơn, bồi dưỡng lòng tự hào dân tộc sâu sắc, từ đó thêm hăng say công tác, góp phần hoàn thành xuất sắc nhiệm vụ cao cả vì sự nghiệp chăm sóc và bảo vệ sức khỏe của nhân dân.</w:t>
      </w:r>
    </w:p>
    <w:p w14:paraId="73132E3A" w14:textId="77777777" w:rsidR="001F4704" w:rsidRDefault="001F4704" w:rsidP="001F4704">
      <w:pPr>
        <w:spacing w:after="0" w:line="240" w:lineRule="auto"/>
        <w:rPr>
          <w:rFonts w:eastAsia="Times New Roman" w:cs="Times New Roman"/>
          <w:b/>
          <w:bCs/>
          <w:kern w:val="0"/>
          <w:sz w:val="28"/>
          <w:szCs w:val="28"/>
          <w14:ligatures w14:val="none"/>
        </w:rPr>
      </w:pPr>
    </w:p>
    <w:p w14:paraId="654EF7F1" w14:textId="52ADDD64" w:rsidR="001F4704" w:rsidRPr="00B131BE" w:rsidRDefault="001F4704" w:rsidP="001F4704">
      <w:pPr>
        <w:spacing w:after="0" w:line="240" w:lineRule="auto"/>
        <w:rPr>
          <w:rFonts w:eastAsia="Times New Roman" w:cs="Times New Roman"/>
          <w:b/>
          <w:bCs/>
          <w:kern w:val="0"/>
          <w:sz w:val="28"/>
          <w:szCs w:val="28"/>
          <w14:ligatures w14:val="none"/>
        </w:rPr>
      </w:pPr>
      <w:r w:rsidRPr="00B131BE">
        <w:rPr>
          <w:rFonts w:eastAsia="Times New Roman" w:cs="Times New Roman"/>
          <w:b/>
          <w:bCs/>
          <w:kern w:val="0"/>
          <w:sz w:val="28"/>
          <w:szCs w:val="28"/>
          <w14:ligatures w14:val="none"/>
        </w:rPr>
        <w:t>BỆNH VIỆN Y HỌC CỔ TRUYỀN HÀ GIANG</w:t>
      </w:r>
    </w:p>
    <w:p w14:paraId="218AB397" w14:textId="77777777" w:rsidR="001F4704" w:rsidRPr="00CA1A16" w:rsidRDefault="001F4704" w:rsidP="001F4704">
      <w:pPr>
        <w:spacing w:after="0" w:line="240" w:lineRule="auto"/>
        <w:rPr>
          <w:rFonts w:eastAsia="Times New Roman" w:cs="Times New Roman"/>
          <w:kern w:val="0"/>
          <w:sz w:val="28"/>
          <w:szCs w:val="28"/>
          <w14:ligatures w14:val="none"/>
        </w:rPr>
      </w:pPr>
      <w:r w:rsidRPr="00AF5C68">
        <w:rPr>
          <w:rFonts w:eastAsia="Times New Roman" w:cs="Times New Roman"/>
          <w:noProof/>
          <w:kern w:val="0"/>
          <w:sz w:val="28"/>
          <w:szCs w:val="28"/>
          <w14:ligatures w14:val="none"/>
        </w:rPr>
        <w:drawing>
          <wp:inline distT="0" distB="0" distL="0" distR="0" wp14:anchorId="4671DACC" wp14:editId="18E3A43F">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1A16">
        <w:rPr>
          <w:rFonts w:eastAsia="Times New Roman" w:cs="Times New Roman"/>
          <w:kern w:val="0"/>
          <w:sz w:val="28"/>
          <w:szCs w:val="28"/>
          <w14:ligatures w14:val="none"/>
        </w:rPr>
        <w:t xml:space="preserve">Địa chỉ: </w:t>
      </w:r>
      <w:r>
        <w:rPr>
          <w:rFonts w:eastAsia="Times New Roman" w:cs="Times New Roman"/>
          <w:kern w:val="0"/>
          <w:sz w:val="28"/>
          <w:szCs w:val="28"/>
          <w14:ligatures w14:val="none"/>
        </w:rPr>
        <w:t>Tổ 8 – Phường Quang Trung – Thành phố Hà Giang – Tỉnh Hà Giang</w:t>
      </w:r>
    </w:p>
    <w:p w14:paraId="611875EE" w14:textId="77777777" w:rsidR="001F4704" w:rsidRPr="00CA1A16" w:rsidRDefault="001F4704" w:rsidP="001F4704">
      <w:pPr>
        <w:spacing w:after="0" w:line="240" w:lineRule="auto"/>
        <w:rPr>
          <w:rFonts w:eastAsia="Times New Roman" w:cs="Times New Roman"/>
          <w:kern w:val="0"/>
          <w:sz w:val="28"/>
          <w:szCs w:val="28"/>
          <w14:ligatures w14:val="none"/>
        </w:rPr>
      </w:pPr>
      <w:r w:rsidRPr="00AF5C68">
        <w:rPr>
          <w:rFonts w:eastAsia="Times New Roman" w:cs="Times New Roman"/>
          <w:noProof/>
          <w:kern w:val="0"/>
          <w:sz w:val="28"/>
          <w:szCs w:val="28"/>
          <w14:ligatures w14:val="none"/>
        </w:rPr>
        <w:drawing>
          <wp:inline distT="0" distB="0" distL="0" distR="0" wp14:anchorId="7020D116" wp14:editId="36022EC8">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1A16">
        <w:rPr>
          <w:rFonts w:eastAsia="Times New Roman" w:cs="Times New Roman"/>
          <w:kern w:val="0"/>
          <w:sz w:val="28"/>
          <w:szCs w:val="28"/>
          <w14:ligatures w14:val="none"/>
        </w:rPr>
        <w:t xml:space="preserve">Hotline (24/24h): </w:t>
      </w:r>
      <w:r>
        <w:rPr>
          <w:rFonts w:eastAsia="Times New Roman" w:cs="Times New Roman"/>
          <w:kern w:val="0"/>
          <w:sz w:val="28"/>
          <w:szCs w:val="28"/>
          <w14:ligatures w14:val="none"/>
        </w:rPr>
        <w:t>0965341717</w:t>
      </w:r>
    </w:p>
    <w:p w14:paraId="02710FA5" w14:textId="77777777" w:rsidR="001F4704" w:rsidRPr="00CA1A16" w:rsidRDefault="001F4704" w:rsidP="001F4704">
      <w:pPr>
        <w:spacing w:after="75" w:line="240" w:lineRule="auto"/>
        <w:rPr>
          <w:rFonts w:ascii="inherit" w:eastAsia="Times New Roman" w:hAnsi="inherit" w:cs="Times New Roman"/>
          <w:kern w:val="0"/>
          <w:szCs w:val="24"/>
          <w14:ligatures w14:val="none"/>
        </w:rPr>
      </w:pPr>
      <w:r w:rsidRPr="00AF5C68">
        <w:rPr>
          <w:rFonts w:eastAsia="Times New Roman" w:cs="Times New Roman"/>
          <w:noProof/>
          <w:kern w:val="0"/>
          <w:sz w:val="28"/>
          <w:szCs w:val="28"/>
          <w14:ligatures w14:val="none"/>
        </w:rPr>
        <w:drawing>
          <wp:inline distT="0" distB="0" distL="0" distR="0" wp14:anchorId="0CC976D1" wp14:editId="27DFE055">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1A16">
        <w:rPr>
          <w:rFonts w:eastAsia="Times New Roman" w:cs="Times New Roman"/>
          <w:kern w:val="0"/>
          <w:sz w:val="28"/>
          <w:szCs w:val="28"/>
          <w14:ligatures w14:val="none"/>
        </w:rPr>
        <w:t>Website:</w:t>
      </w:r>
      <w:r w:rsidRPr="00AF5C68">
        <w:t xml:space="preserve"> </w:t>
      </w:r>
      <w:r w:rsidRPr="00AF5C68">
        <w:rPr>
          <w:rFonts w:eastAsia="Times New Roman" w:cs="Times New Roman"/>
          <w:kern w:val="0"/>
          <w:sz w:val="28"/>
          <w:szCs w:val="28"/>
          <w14:ligatures w14:val="none"/>
        </w:rPr>
        <w:t>http://bvydcthagiang.org.vn/</w:t>
      </w:r>
    </w:p>
    <w:p w14:paraId="2137AA61" w14:textId="77777777" w:rsidR="001F4704" w:rsidRDefault="001F4704" w:rsidP="00637DE5">
      <w:pPr>
        <w:shd w:val="clear" w:color="auto" w:fill="FFFFFF"/>
        <w:spacing w:after="0" w:line="240" w:lineRule="auto"/>
        <w:rPr>
          <w:rFonts w:eastAsia="Times New Roman" w:cs="Times New Roman"/>
          <w:b/>
          <w:bCs/>
          <w:i/>
          <w:iCs/>
          <w:color w:val="050505"/>
          <w:kern w:val="0"/>
          <w:sz w:val="28"/>
          <w:szCs w:val="28"/>
          <w14:ligatures w14:val="none"/>
        </w:rPr>
      </w:pPr>
    </w:p>
    <w:p w14:paraId="5676F2F3" w14:textId="79893EB5" w:rsidR="001F4704" w:rsidRPr="001F4704" w:rsidRDefault="001F4704" w:rsidP="001F4704">
      <w:pPr>
        <w:shd w:val="clear" w:color="auto" w:fill="FFFFFF"/>
        <w:spacing w:after="0" w:line="240" w:lineRule="auto"/>
        <w:jc w:val="center"/>
        <w:rPr>
          <w:rFonts w:eastAsia="Times New Roman" w:cs="Times New Roman"/>
          <w:b/>
          <w:bCs/>
          <w:i/>
          <w:iCs/>
          <w:color w:val="050505"/>
          <w:kern w:val="0"/>
          <w:sz w:val="28"/>
          <w:szCs w:val="28"/>
          <w14:ligatures w14:val="none"/>
        </w:rPr>
      </w:pPr>
      <w:r w:rsidRPr="001F4704">
        <w:rPr>
          <w:rFonts w:eastAsia="Times New Roman" w:cs="Times New Roman"/>
          <w:b/>
          <w:bCs/>
          <w:i/>
          <w:iCs/>
          <w:color w:val="050505"/>
          <w:kern w:val="0"/>
          <w:sz w:val="28"/>
          <w:szCs w:val="28"/>
          <w14:ligatures w14:val="none"/>
        </w:rPr>
        <w:t>Một số hình ảnh của nữ cồng công đoàn Bệnh viện:</w:t>
      </w:r>
    </w:p>
    <w:p w14:paraId="1D74404F" w14:textId="7C95F21D"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r>
        <w:rPr>
          <w:noProof/>
        </w:rPr>
        <w:drawing>
          <wp:inline distT="0" distB="0" distL="0" distR="0" wp14:anchorId="6E1FB14C" wp14:editId="10A5D09B">
            <wp:extent cx="5000625" cy="3752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1F76473C" w14:textId="6C80B1D1"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r>
        <w:rPr>
          <w:noProof/>
        </w:rPr>
        <w:lastRenderedPageBreak/>
        <w:drawing>
          <wp:inline distT="0" distB="0" distL="0" distR="0" wp14:anchorId="63D9A057" wp14:editId="433CF549">
            <wp:extent cx="5000625" cy="3752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203280A2" w14:textId="77777777"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p>
    <w:p w14:paraId="2C286B26" w14:textId="4C7D9B4C"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r>
        <w:rPr>
          <w:noProof/>
        </w:rPr>
        <w:drawing>
          <wp:inline distT="0" distB="0" distL="0" distR="0" wp14:anchorId="5167C0DC" wp14:editId="46014DFE">
            <wp:extent cx="5000625" cy="3752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09BB814A" w14:textId="78CE9ECA"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r>
        <w:rPr>
          <w:noProof/>
        </w:rPr>
        <w:lastRenderedPageBreak/>
        <w:drawing>
          <wp:inline distT="0" distB="0" distL="0" distR="0" wp14:anchorId="3C36E39B" wp14:editId="655C0DF0">
            <wp:extent cx="5000625" cy="3752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29AEA42B" w14:textId="2BDCD7F8"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p>
    <w:p w14:paraId="52561079" w14:textId="282509EA"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r>
        <w:rPr>
          <w:noProof/>
        </w:rPr>
        <w:drawing>
          <wp:inline distT="0" distB="0" distL="0" distR="0" wp14:anchorId="3D335A9A" wp14:editId="242A9203">
            <wp:extent cx="5000625" cy="3752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2FFA0D15" w14:textId="26D4A583" w:rsid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p>
    <w:p w14:paraId="46DE65FC" w14:textId="4369FB14" w:rsidR="00B131BE" w:rsidRPr="00B131BE" w:rsidRDefault="00B131BE" w:rsidP="00B131BE">
      <w:pPr>
        <w:shd w:val="clear" w:color="auto" w:fill="FFFFFF"/>
        <w:spacing w:after="0" w:line="240" w:lineRule="auto"/>
        <w:jc w:val="both"/>
        <w:rPr>
          <w:rFonts w:ascii="inherit" w:eastAsia="Times New Roman" w:hAnsi="inherit" w:cs="Segoe UI Historic"/>
          <w:color w:val="050505"/>
          <w:kern w:val="0"/>
          <w:sz w:val="23"/>
          <w:szCs w:val="23"/>
          <w14:ligatures w14:val="none"/>
        </w:rPr>
      </w:pPr>
      <w:r>
        <w:rPr>
          <w:noProof/>
        </w:rPr>
        <w:lastRenderedPageBreak/>
        <w:drawing>
          <wp:inline distT="0" distB="0" distL="0" distR="0" wp14:anchorId="5442BCC5" wp14:editId="4683A551">
            <wp:extent cx="5000625" cy="3752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14:paraId="15EAE6FB" w14:textId="77777777" w:rsidR="00B131BE" w:rsidRPr="00B131BE" w:rsidRDefault="00B131BE" w:rsidP="00B131BE">
      <w:pPr>
        <w:shd w:val="clear" w:color="auto" w:fill="FFFFFF"/>
        <w:spacing w:after="0" w:line="240" w:lineRule="auto"/>
        <w:rPr>
          <w:rFonts w:ascii="inherit" w:eastAsia="Times New Roman" w:hAnsi="inherit" w:cs="Segoe UI Historic"/>
          <w:color w:val="050505"/>
          <w:kern w:val="0"/>
          <w:sz w:val="23"/>
          <w:szCs w:val="23"/>
          <w14:ligatures w14:val="none"/>
        </w:rPr>
      </w:pPr>
      <w:r w:rsidRPr="00B131BE">
        <w:rPr>
          <w:rFonts w:ascii="inherit" w:eastAsia="Times New Roman" w:hAnsi="inherit" w:cs="Segoe UI Historic"/>
          <w:color w:val="050505"/>
          <w:kern w:val="0"/>
          <w:sz w:val="23"/>
          <w:szCs w:val="23"/>
          <w14:ligatures w14:val="none"/>
        </w:rPr>
        <w:t>--------------------------</w:t>
      </w:r>
    </w:p>
    <w:p w14:paraId="324A8187" w14:textId="77777777" w:rsidR="009A5E09" w:rsidRDefault="009A5E09"/>
    <w:sectPr w:rsidR="009A5E09" w:rsidSect="00FA7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BE"/>
    <w:rsid w:val="0006391D"/>
    <w:rsid w:val="001F4704"/>
    <w:rsid w:val="00637DE5"/>
    <w:rsid w:val="007E7938"/>
    <w:rsid w:val="008C6367"/>
    <w:rsid w:val="009A5E09"/>
    <w:rsid w:val="00B131BE"/>
    <w:rsid w:val="00CA5F49"/>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BDF"/>
  <w15:chartTrackingRefBased/>
  <w15:docId w15:val="{4DE511A0-537B-45F7-991C-92251ECE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2990">
      <w:bodyDiv w:val="1"/>
      <w:marLeft w:val="0"/>
      <w:marRight w:val="0"/>
      <w:marTop w:val="0"/>
      <w:marBottom w:val="0"/>
      <w:divBdr>
        <w:top w:val="none" w:sz="0" w:space="0" w:color="auto"/>
        <w:left w:val="none" w:sz="0" w:space="0" w:color="auto"/>
        <w:bottom w:val="none" w:sz="0" w:space="0" w:color="auto"/>
        <w:right w:val="none" w:sz="0" w:space="0" w:color="auto"/>
      </w:divBdr>
      <w:divsChild>
        <w:div w:id="646781088">
          <w:marLeft w:val="0"/>
          <w:marRight w:val="0"/>
          <w:marTop w:val="0"/>
          <w:marBottom w:val="0"/>
          <w:divBdr>
            <w:top w:val="none" w:sz="0" w:space="0" w:color="auto"/>
            <w:left w:val="none" w:sz="0" w:space="0" w:color="auto"/>
            <w:bottom w:val="none" w:sz="0" w:space="0" w:color="auto"/>
            <w:right w:val="none" w:sz="0" w:space="0" w:color="auto"/>
          </w:divBdr>
        </w:div>
        <w:div w:id="1497499670">
          <w:marLeft w:val="0"/>
          <w:marRight w:val="0"/>
          <w:marTop w:val="120"/>
          <w:marBottom w:val="0"/>
          <w:divBdr>
            <w:top w:val="none" w:sz="0" w:space="0" w:color="auto"/>
            <w:left w:val="none" w:sz="0" w:space="0" w:color="auto"/>
            <w:bottom w:val="none" w:sz="0" w:space="0" w:color="auto"/>
            <w:right w:val="none" w:sz="0" w:space="0" w:color="auto"/>
          </w:divBdr>
          <w:divsChild>
            <w:div w:id="1134635510">
              <w:marLeft w:val="0"/>
              <w:marRight w:val="0"/>
              <w:marTop w:val="0"/>
              <w:marBottom w:val="0"/>
              <w:divBdr>
                <w:top w:val="none" w:sz="0" w:space="0" w:color="auto"/>
                <w:left w:val="none" w:sz="0" w:space="0" w:color="auto"/>
                <w:bottom w:val="none" w:sz="0" w:space="0" w:color="auto"/>
                <w:right w:val="none" w:sz="0" w:space="0" w:color="auto"/>
              </w:divBdr>
            </w:div>
          </w:divsChild>
        </w:div>
        <w:div w:id="688870059">
          <w:marLeft w:val="0"/>
          <w:marRight w:val="0"/>
          <w:marTop w:val="120"/>
          <w:marBottom w:val="0"/>
          <w:divBdr>
            <w:top w:val="none" w:sz="0" w:space="0" w:color="auto"/>
            <w:left w:val="none" w:sz="0" w:space="0" w:color="auto"/>
            <w:bottom w:val="none" w:sz="0" w:space="0" w:color="auto"/>
            <w:right w:val="none" w:sz="0" w:space="0" w:color="auto"/>
          </w:divBdr>
          <w:divsChild>
            <w:div w:id="814954891">
              <w:marLeft w:val="0"/>
              <w:marRight w:val="0"/>
              <w:marTop w:val="0"/>
              <w:marBottom w:val="0"/>
              <w:divBdr>
                <w:top w:val="none" w:sz="0" w:space="0" w:color="auto"/>
                <w:left w:val="none" w:sz="0" w:space="0" w:color="auto"/>
                <w:bottom w:val="none" w:sz="0" w:space="0" w:color="auto"/>
                <w:right w:val="none" w:sz="0" w:space="0" w:color="auto"/>
              </w:divBdr>
            </w:div>
          </w:divsChild>
        </w:div>
        <w:div w:id="1019232137">
          <w:marLeft w:val="0"/>
          <w:marRight w:val="0"/>
          <w:marTop w:val="120"/>
          <w:marBottom w:val="0"/>
          <w:divBdr>
            <w:top w:val="none" w:sz="0" w:space="0" w:color="auto"/>
            <w:left w:val="none" w:sz="0" w:space="0" w:color="auto"/>
            <w:bottom w:val="none" w:sz="0" w:space="0" w:color="auto"/>
            <w:right w:val="none" w:sz="0" w:space="0" w:color="auto"/>
          </w:divBdr>
          <w:divsChild>
            <w:div w:id="393040797">
              <w:marLeft w:val="0"/>
              <w:marRight w:val="0"/>
              <w:marTop w:val="0"/>
              <w:marBottom w:val="0"/>
              <w:divBdr>
                <w:top w:val="none" w:sz="0" w:space="0" w:color="auto"/>
                <w:left w:val="none" w:sz="0" w:space="0" w:color="auto"/>
                <w:bottom w:val="none" w:sz="0" w:space="0" w:color="auto"/>
                <w:right w:val="none" w:sz="0" w:space="0" w:color="auto"/>
              </w:divBdr>
            </w:div>
          </w:divsChild>
        </w:div>
        <w:div w:id="845171097">
          <w:marLeft w:val="0"/>
          <w:marRight w:val="0"/>
          <w:marTop w:val="120"/>
          <w:marBottom w:val="0"/>
          <w:divBdr>
            <w:top w:val="none" w:sz="0" w:space="0" w:color="auto"/>
            <w:left w:val="none" w:sz="0" w:space="0" w:color="auto"/>
            <w:bottom w:val="none" w:sz="0" w:space="0" w:color="auto"/>
            <w:right w:val="none" w:sz="0" w:space="0" w:color="auto"/>
          </w:divBdr>
          <w:divsChild>
            <w:div w:id="234825555">
              <w:marLeft w:val="0"/>
              <w:marRight w:val="0"/>
              <w:marTop w:val="0"/>
              <w:marBottom w:val="0"/>
              <w:divBdr>
                <w:top w:val="none" w:sz="0" w:space="0" w:color="auto"/>
                <w:left w:val="none" w:sz="0" w:space="0" w:color="auto"/>
                <w:bottom w:val="none" w:sz="0" w:space="0" w:color="auto"/>
                <w:right w:val="none" w:sz="0" w:space="0" w:color="auto"/>
              </w:divBdr>
            </w:div>
            <w:div w:id="469399976">
              <w:marLeft w:val="0"/>
              <w:marRight w:val="0"/>
              <w:marTop w:val="0"/>
              <w:marBottom w:val="0"/>
              <w:divBdr>
                <w:top w:val="none" w:sz="0" w:space="0" w:color="auto"/>
                <w:left w:val="none" w:sz="0" w:space="0" w:color="auto"/>
                <w:bottom w:val="none" w:sz="0" w:space="0" w:color="auto"/>
                <w:right w:val="none" w:sz="0" w:space="0" w:color="auto"/>
              </w:divBdr>
            </w:div>
            <w:div w:id="1076437713">
              <w:marLeft w:val="0"/>
              <w:marRight w:val="0"/>
              <w:marTop w:val="0"/>
              <w:marBottom w:val="0"/>
              <w:divBdr>
                <w:top w:val="none" w:sz="0" w:space="0" w:color="auto"/>
                <w:left w:val="none" w:sz="0" w:space="0" w:color="auto"/>
                <w:bottom w:val="none" w:sz="0" w:space="0" w:color="auto"/>
                <w:right w:val="none" w:sz="0" w:space="0" w:color="auto"/>
              </w:divBdr>
            </w:div>
            <w:div w:id="1164977052">
              <w:marLeft w:val="0"/>
              <w:marRight w:val="0"/>
              <w:marTop w:val="0"/>
              <w:marBottom w:val="0"/>
              <w:divBdr>
                <w:top w:val="none" w:sz="0" w:space="0" w:color="auto"/>
                <w:left w:val="none" w:sz="0" w:space="0" w:color="auto"/>
                <w:bottom w:val="none" w:sz="0" w:space="0" w:color="auto"/>
                <w:right w:val="none" w:sz="0" w:space="0" w:color="auto"/>
              </w:divBdr>
            </w:div>
            <w:div w:id="639388092">
              <w:marLeft w:val="0"/>
              <w:marRight w:val="0"/>
              <w:marTop w:val="0"/>
              <w:marBottom w:val="0"/>
              <w:divBdr>
                <w:top w:val="none" w:sz="0" w:space="0" w:color="auto"/>
                <w:left w:val="none" w:sz="0" w:space="0" w:color="auto"/>
                <w:bottom w:val="none" w:sz="0" w:space="0" w:color="auto"/>
                <w:right w:val="none" w:sz="0" w:space="0" w:color="auto"/>
              </w:divBdr>
            </w:div>
            <w:div w:id="10454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2023-03-06T01:11:00Z</dcterms:created>
  <dcterms:modified xsi:type="dcterms:W3CDTF">2023-03-06T02:43:00Z</dcterms:modified>
</cp:coreProperties>
</file>